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5835" w14:textId="2BAC8A4C" w:rsidR="00370D9D" w:rsidRPr="00370D9D" w:rsidRDefault="00370D9D" w:rsidP="00370D9D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bookmarkStart w:id="0" w:name="_Hlk26120996"/>
      <w:r>
        <w:rPr>
          <w:rFonts w:ascii="Algerian" w:eastAsia="Times New Roman" w:hAnsi="Algerian" w:cs="Arial"/>
          <w:b/>
          <w:color w:val="000000"/>
          <w:sz w:val="36"/>
          <w:szCs w:val="28"/>
        </w:rPr>
        <w:t xml:space="preserve">       </w:t>
      </w:r>
      <w:r w:rsidRPr="00370D9D">
        <w:rPr>
          <w:rFonts w:ascii="Algerian" w:eastAsia="Times New Roman" w:hAnsi="Algerian" w:cs="Arial"/>
          <w:b/>
          <w:color w:val="000000"/>
          <w:sz w:val="36"/>
          <w:szCs w:val="28"/>
        </w:rPr>
        <w:t xml:space="preserve">ZAJEDNICA ŠPORTSKIH UDRUGA GRADA </w:t>
      </w:r>
      <w:proofErr w:type="spellStart"/>
      <w:r w:rsidRPr="00370D9D">
        <w:rPr>
          <w:rFonts w:ascii="Algerian" w:eastAsia="Times New Roman" w:hAnsi="Algerian" w:cs="Arial"/>
          <w:b/>
          <w:color w:val="000000"/>
          <w:sz w:val="36"/>
          <w:szCs w:val="28"/>
        </w:rPr>
        <w:t>SINjA</w:t>
      </w:r>
      <w:proofErr w:type="spellEnd"/>
    </w:p>
    <w:p w14:paraId="0A5DCDF6" w14:textId="77777777" w:rsidR="00370D9D" w:rsidRPr="00370D9D" w:rsidRDefault="00370D9D" w:rsidP="00370D9D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370D9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07939CC" wp14:editId="05AB17A9">
            <wp:simplePos x="0" y="0"/>
            <wp:positionH relativeFrom="column">
              <wp:posOffset>2515230</wp:posOffset>
            </wp:positionH>
            <wp:positionV relativeFrom="paragraph">
              <wp:posOffset>75566</wp:posOffset>
            </wp:positionV>
            <wp:extent cx="789300" cy="788670"/>
            <wp:effectExtent l="0" t="0" r="0" b="0"/>
            <wp:wrapNone/>
            <wp:docPr id="1" name="Slika 2" descr="LOGO ZAJEDN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300" cy="788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BB30EA3" w14:textId="77777777" w:rsidR="00370D9D" w:rsidRPr="00370D9D" w:rsidRDefault="00370D9D" w:rsidP="00370D9D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370D9D">
        <w:rPr>
          <w:rFonts w:ascii="Times New Roman" w:eastAsia="Times New Roman" w:hAnsi="Times New Roman" w:cs="Times New Roman"/>
          <w:b/>
          <w:color w:val="000000"/>
        </w:rPr>
        <w:t>IBAN: 5123300031100093827</w:t>
      </w:r>
    </w:p>
    <w:p w14:paraId="2F456CDD" w14:textId="77777777" w:rsidR="00370D9D" w:rsidRPr="00370D9D" w:rsidRDefault="00370D9D" w:rsidP="00370D9D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370D9D">
        <w:rPr>
          <w:rFonts w:ascii="Times New Roman" w:eastAsia="Times New Roman" w:hAnsi="Times New Roman" w:cs="Times New Roman"/>
          <w:b/>
          <w:color w:val="00000A"/>
        </w:rPr>
        <w:t xml:space="preserve">MB: 01289802                                                                                        mob: 098 597 465  </w:t>
      </w:r>
      <w:r w:rsidRPr="00370D9D">
        <w:rPr>
          <w:rFonts w:ascii="Times New Roman" w:eastAsia="Times New Roman" w:hAnsi="Times New Roman" w:cs="Times New Roman"/>
          <w:b/>
          <w:color w:val="000000"/>
        </w:rPr>
        <w:t>mail:</w:t>
      </w:r>
    </w:p>
    <w:p w14:paraId="156E3879" w14:textId="3A3C4AB5" w:rsidR="00370D9D" w:rsidRPr="00370D9D" w:rsidRDefault="00370D9D" w:rsidP="00370D9D">
      <w:pPr>
        <w:pBdr>
          <w:bottom w:val="single" w:sz="12" w:space="1" w:color="00000A"/>
        </w:pBdr>
        <w:tabs>
          <w:tab w:val="left" w:pos="6075"/>
        </w:tabs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proofErr w:type="spellStart"/>
      <w:r w:rsidRPr="00370D9D">
        <w:rPr>
          <w:rFonts w:ascii="Times New Roman" w:eastAsia="Times New Roman" w:hAnsi="Times New Roman" w:cs="Times New Roman"/>
          <w:b/>
          <w:color w:val="00000A"/>
        </w:rPr>
        <w:t>Dragašev</w:t>
      </w:r>
      <w:proofErr w:type="spellEnd"/>
      <w:r w:rsidRPr="00370D9D">
        <w:rPr>
          <w:rFonts w:ascii="Times New Roman" w:eastAsia="Times New Roman" w:hAnsi="Times New Roman" w:cs="Times New Roman"/>
          <w:b/>
          <w:color w:val="00000A"/>
        </w:rPr>
        <w:t xml:space="preserve"> prolaz 24, Sinj 21230                                              </w:t>
      </w:r>
      <w:hyperlink r:id="rId6" w:history="1">
        <w:r w:rsidRPr="00370D9D">
          <w:rPr>
            <w:rFonts w:ascii="Times New Roman" w:eastAsia="Times New Roman" w:hAnsi="Times New Roman" w:cs="Times New Roman"/>
            <w:b/>
            <w:color w:val="0000FF"/>
            <w:u w:val="single"/>
          </w:rPr>
          <w:t>sportska.zajednica-sinj@hotmail.com</w:t>
        </w:r>
      </w:hyperlink>
      <w:r w:rsidRPr="00370D9D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370D9D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 </w:t>
      </w:r>
      <w:r w:rsidRPr="00370D9D">
        <w:rPr>
          <w:rFonts w:ascii="Times New Roman" w:eastAsia="Times New Roman" w:hAnsi="Times New Roman" w:cs="Times New Roman"/>
          <w:b/>
          <w:color w:val="00000A"/>
        </w:rPr>
        <w:t xml:space="preserve">         OIB 35929633707                                                                                       </w:t>
      </w:r>
      <w:hyperlink r:id="rId7" w:history="1">
        <w:r w:rsidRPr="00370D9D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www.sportsinj.com</w:t>
        </w:r>
      </w:hyperlink>
      <w:bookmarkEnd w:id="0"/>
      <w:r w:rsidRPr="00370D9D"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              </w:t>
      </w:r>
    </w:p>
    <w:p w14:paraId="1F43C8E9" w14:textId="5F08DE28" w:rsidR="000B299C" w:rsidRDefault="000B299C" w:rsidP="000B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F8EEE" w14:textId="0B5B2E9C" w:rsidR="00370D9D" w:rsidRDefault="00370D9D" w:rsidP="000B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17CABF" w14:textId="77777777" w:rsidR="00370D9D" w:rsidRPr="000B299C" w:rsidRDefault="00370D9D" w:rsidP="000B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F678B" w14:textId="67036231" w:rsidR="000B299C" w:rsidRPr="000B299C" w:rsidRDefault="000B299C" w:rsidP="000B2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99C">
        <w:rPr>
          <w:rFonts w:ascii="Times New Roman" w:eastAsia="Times New Roman" w:hAnsi="Times New Roman" w:cs="Times New Roman"/>
          <w:sz w:val="24"/>
          <w:szCs w:val="24"/>
        </w:rPr>
        <w:t>Na temelju članka 15</w:t>
      </w:r>
      <w:r w:rsidR="005E3BB1">
        <w:rPr>
          <w:rFonts w:ascii="Times New Roman" w:eastAsia="Times New Roman" w:hAnsi="Times New Roman" w:cs="Times New Roman"/>
          <w:sz w:val="24"/>
          <w:szCs w:val="24"/>
        </w:rPr>
        <w:t>.stavka 2</w:t>
      </w:r>
      <w:r w:rsidRPr="000B299C">
        <w:rPr>
          <w:rFonts w:ascii="Times New Roman" w:eastAsia="Times New Roman" w:hAnsi="Times New Roman" w:cs="Times New Roman"/>
          <w:sz w:val="24"/>
          <w:szCs w:val="24"/>
        </w:rPr>
        <w:t xml:space="preserve"> .Zakona o javnoj nabavi ( Narod</w:t>
      </w:r>
      <w:r w:rsidR="00347AE3">
        <w:rPr>
          <w:rFonts w:ascii="Times New Roman" w:eastAsia="Times New Roman" w:hAnsi="Times New Roman" w:cs="Times New Roman"/>
          <w:sz w:val="24"/>
          <w:szCs w:val="24"/>
        </w:rPr>
        <w:t>ne novine br. 120/16).</w:t>
      </w:r>
      <w:r w:rsidR="005D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0D9D">
        <w:rPr>
          <w:rFonts w:ascii="Times New Roman" w:eastAsia="Times New Roman" w:hAnsi="Times New Roman" w:cs="Times New Roman"/>
          <w:sz w:val="24"/>
          <w:szCs w:val="24"/>
        </w:rPr>
        <w:t>Upravni odbor</w:t>
      </w:r>
      <w:r w:rsidR="00347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>Zajednice</w:t>
      </w:r>
      <w:r w:rsidR="005D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D9D">
        <w:rPr>
          <w:rFonts w:ascii="Times New Roman" w:eastAsia="Times New Roman" w:hAnsi="Times New Roman" w:cs="Times New Roman"/>
          <w:sz w:val="24"/>
          <w:szCs w:val="24"/>
        </w:rPr>
        <w:t>športskih udruga Grada Sinja na svojoj 36.</w:t>
      </w:r>
      <w:r w:rsidR="00ED4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D9D">
        <w:rPr>
          <w:rFonts w:ascii="Times New Roman" w:eastAsia="Times New Roman" w:hAnsi="Times New Roman" w:cs="Times New Roman"/>
          <w:sz w:val="24"/>
          <w:szCs w:val="24"/>
        </w:rPr>
        <w:t>sjednic</w:t>
      </w:r>
      <w:r w:rsidR="00ED450C">
        <w:rPr>
          <w:rFonts w:ascii="Times New Roman" w:eastAsia="Times New Roman" w:hAnsi="Times New Roman" w:cs="Times New Roman"/>
          <w:sz w:val="24"/>
          <w:szCs w:val="24"/>
        </w:rPr>
        <w:t>i dana</w:t>
      </w:r>
      <w:r w:rsidR="00370D9D">
        <w:rPr>
          <w:rFonts w:ascii="Times New Roman" w:eastAsia="Times New Roman" w:hAnsi="Times New Roman" w:cs="Times New Roman"/>
          <w:sz w:val="24"/>
          <w:szCs w:val="24"/>
        </w:rPr>
        <w:t xml:space="preserve"> 27.studenoga 2018.godine</w:t>
      </w:r>
      <w:r w:rsidR="005D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99C">
        <w:rPr>
          <w:rFonts w:ascii="Times New Roman" w:eastAsia="Times New Roman" w:hAnsi="Times New Roman" w:cs="Times New Roman"/>
          <w:sz w:val="24"/>
          <w:szCs w:val="24"/>
        </w:rPr>
        <w:t>donosi</w:t>
      </w:r>
      <w:r w:rsidR="005D71F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0B3EB41" w14:textId="77777777" w:rsidR="000B299C" w:rsidRPr="000B299C" w:rsidRDefault="000B299C" w:rsidP="00FC0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4F972" w14:textId="77777777" w:rsidR="000B299C" w:rsidRPr="000B299C" w:rsidRDefault="000B299C" w:rsidP="000B29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5E3B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0B2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PRAVILNIK</w:t>
      </w:r>
    </w:p>
    <w:p w14:paraId="63F28CA3" w14:textId="77777777" w:rsidR="000B299C" w:rsidRPr="000B299C" w:rsidRDefault="000B299C" w:rsidP="000B29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0B2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O PROVEDBI POSTUPKA JEDNOSTAVNE NABAVE</w:t>
      </w:r>
    </w:p>
    <w:p w14:paraId="6B0A3DBA" w14:textId="77777777" w:rsidR="00D04518" w:rsidRPr="005E3BB1" w:rsidRDefault="00D045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EEF3B9" w14:textId="77777777" w:rsidR="00D04518" w:rsidRPr="005E3BB1" w:rsidRDefault="00DB20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b/>
          <w:sz w:val="24"/>
          <w:szCs w:val="24"/>
        </w:rPr>
        <w:t>I. OPĆE ODREDBE</w:t>
      </w:r>
    </w:p>
    <w:p w14:paraId="2408AA18" w14:textId="77777777" w:rsidR="00D04518" w:rsidRPr="005E3BB1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222CC" w14:textId="77777777" w:rsidR="00D04518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64ADF946" w14:textId="77777777" w:rsidR="00E968B0" w:rsidRPr="005E3BB1" w:rsidRDefault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40D45D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 xml:space="preserve"> U svrhu poštivanja osnovnih načela javne nabave te zakonitog, namjenskog i svrhovitog trošenja proračunskih sredstava, ovim se Pravilnikom uređuje postup</w:t>
      </w:r>
      <w:r w:rsidR="00446F25">
        <w:rPr>
          <w:rFonts w:ascii="Times New Roman" w:eastAsia="Times New Roman" w:hAnsi="Times New Roman" w:cs="Times New Roman"/>
          <w:sz w:val="24"/>
          <w:szCs w:val="24"/>
        </w:rPr>
        <w:t xml:space="preserve">ak za javnog naručitelja 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>Zajednica športskih udruga grada</w:t>
      </w:r>
      <w:r w:rsidR="00446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>Sinja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>, koji prethodi stvaranju ugovornog odnosa za nabavu robe, radova i usluga, procijenjene vrijednosti do 200.000,00 kuna bez PDV-a za nabavu roba i usluga, odnosno 500.000,00 kuna bez PDV-a za nabavu radova za koje sukladno odredbama Zakona o javnoj nabavi ne postoji obveza provedbe postupaka javne nabave.</w:t>
      </w:r>
    </w:p>
    <w:p w14:paraId="2F1FB6C6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 xml:space="preserve"> U provedbi postupaka nabave robe, radova i usluga osim ovog Pravilnika, obvezno je primjenjivati i druge važeće zakonske i podzakonske akte, kao i interne akte, a koji se odnose na pojedini predmet nabave u smislu posebnih zakona (npr. zakoni kojima se uređuju o</w:t>
      </w:r>
      <w:r w:rsidR="005E3BB1">
        <w:rPr>
          <w:rFonts w:ascii="Times New Roman" w:eastAsia="Times New Roman" w:hAnsi="Times New Roman" w:cs="Times New Roman"/>
          <w:sz w:val="24"/>
          <w:szCs w:val="24"/>
        </w:rPr>
        <w:t>bvezni odnosi, gradnja i sl.)</w:t>
      </w:r>
    </w:p>
    <w:p w14:paraId="6EB38C3D" w14:textId="77777777" w:rsidR="00054623" w:rsidRDefault="00054623" w:rsidP="0005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6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C5B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54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623">
        <w:rPr>
          <w:rFonts w:ascii="Times New Roman" w:eastAsia="Times New Roman" w:hAnsi="Times New Roman" w:cs="Times New Roman"/>
          <w:b/>
          <w:sz w:val="24"/>
          <w:szCs w:val="24"/>
        </w:rPr>
        <w:t>Članak  2.</w:t>
      </w:r>
    </w:p>
    <w:p w14:paraId="79180258" w14:textId="77777777" w:rsidR="00E968B0" w:rsidRPr="00054623" w:rsidRDefault="00E968B0" w:rsidP="0005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1EEE12" w14:textId="77777777" w:rsidR="00054623" w:rsidRPr="00054623" w:rsidRDefault="00054623" w:rsidP="000546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54623">
        <w:rPr>
          <w:rFonts w:ascii="Times New Roman" w:eastAsia="Times New Roman" w:hAnsi="Times New Roman" w:cs="Times New Roman"/>
          <w:sz w:val="24"/>
          <w:szCs w:val="24"/>
        </w:rPr>
        <w:t>Prilikom provođenja postupa</w:t>
      </w:r>
      <w:r w:rsidR="00CC2193">
        <w:rPr>
          <w:rFonts w:ascii="Times New Roman" w:eastAsia="Times New Roman" w:hAnsi="Times New Roman" w:cs="Times New Roman"/>
          <w:sz w:val="24"/>
          <w:szCs w:val="24"/>
        </w:rPr>
        <w:t>ka iz ovoga  Pravilnika,</w:t>
      </w:r>
      <w:r w:rsidR="00CC2193" w:rsidRPr="00CC2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>ZŠUGS</w:t>
      </w:r>
      <w:r w:rsidR="00CC2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623">
        <w:rPr>
          <w:rFonts w:ascii="Times New Roman" w:eastAsia="Times New Roman" w:hAnsi="Times New Roman" w:cs="Times New Roman"/>
          <w:sz w:val="24"/>
          <w:szCs w:val="24"/>
        </w:rPr>
        <w:t xml:space="preserve"> kao naručitelj  obvezna je u odnosu na sve gospodarske subjekte poštovati načelo slobode kretanja robe, načelo slobode poslovnog nastanka i načelo slobode pružanja usluga ,te načela koja iz toga proizlaze, kao što su načelo tržišnog natjecanja, načelo jednakog tretmana, načelo zabrane diskriminacije, načelo uzajamnog priznavanja, načelo razmjernosti i načelo transparentnosti.</w:t>
      </w:r>
    </w:p>
    <w:p w14:paraId="229FE502" w14:textId="77777777" w:rsidR="00054623" w:rsidRPr="00054623" w:rsidRDefault="00054623" w:rsidP="000546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54623">
        <w:rPr>
          <w:rFonts w:ascii="Times New Roman" w:eastAsia="Times New Roman" w:hAnsi="Times New Roman" w:cs="Times New Roman"/>
          <w:sz w:val="24"/>
          <w:szCs w:val="24"/>
        </w:rPr>
        <w:t>Na osobe koje provode postupak primjenju se odredbe Zakona o javnoj nabavi u dijelu odredbi o sukoba  interesa.</w:t>
      </w:r>
    </w:p>
    <w:p w14:paraId="6B21479B" w14:textId="77777777" w:rsidR="00D04518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C4E2E4" w14:textId="77777777" w:rsidR="00D04518" w:rsidRPr="005E3BB1" w:rsidRDefault="003C76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POKRETANJE I PRIPREMA</w:t>
      </w:r>
      <w:r w:rsidR="00D2720D">
        <w:rPr>
          <w:rFonts w:ascii="Times New Roman" w:eastAsia="Times New Roman" w:hAnsi="Times New Roman" w:cs="Times New Roman"/>
          <w:b/>
          <w:sz w:val="24"/>
          <w:szCs w:val="24"/>
        </w:rPr>
        <w:t xml:space="preserve"> POSTUPKA </w:t>
      </w:r>
      <w:r w:rsidR="00DB205A" w:rsidRPr="005E3BB1">
        <w:rPr>
          <w:rFonts w:ascii="Times New Roman" w:eastAsia="Times New Roman" w:hAnsi="Times New Roman" w:cs="Times New Roman"/>
          <w:b/>
          <w:sz w:val="24"/>
          <w:szCs w:val="24"/>
        </w:rPr>
        <w:t xml:space="preserve"> JEDNOSTAVNE NABAVE</w:t>
      </w:r>
    </w:p>
    <w:p w14:paraId="7A414015" w14:textId="77777777" w:rsidR="00D04518" w:rsidRPr="005E3BB1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45E31" w14:textId="77777777" w:rsidR="00E968B0" w:rsidRDefault="00DB205A" w:rsidP="000C5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3DDE3B51" w14:textId="77777777" w:rsidR="001F21A3" w:rsidRPr="005E3BB1" w:rsidRDefault="001F21A3" w:rsidP="000C5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67123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>Pripremu i provedbu postupaka jednostavne nabave vrijednosti jednake ili veće od 70.000,00 kuna provode ovlašteni predstavnici naručitelja,</w:t>
      </w:r>
      <w:r w:rsidR="00CC2193">
        <w:rPr>
          <w:rFonts w:ascii="Times New Roman" w:eastAsia="Times New Roman" w:hAnsi="Times New Roman" w:cs="Times New Roman"/>
          <w:sz w:val="24"/>
          <w:szCs w:val="24"/>
        </w:rPr>
        <w:t xml:space="preserve"> koje imenuje 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>P</w:t>
      </w:r>
      <w:r w:rsidR="00CC2193">
        <w:rPr>
          <w:rFonts w:ascii="Times New Roman" w:eastAsia="Times New Roman" w:hAnsi="Times New Roman" w:cs="Times New Roman"/>
          <w:sz w:val="24"/>
          <w:szCs w:val="24"/>
        </w:rPr>
        <w:t xml:space="preserve">redsjednik udruge. 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>Odlukom o imenovanju ovlaštenih predstavnika naručitelja za tekuću godinu.</w:t>
      </w:r>
    </w:p>
    <w:p w14:paraId="537F15F8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>Ovlašteni predstavnici naručitelja mogu biti i druge osobe, ako imaju utjecaj na odlučivanje i/ili druge radnje u vezi s pojedinim postupkom jednostavne n</w:t>
      </w:r>
      <w:r w:rsidR="00CC2193">
        <w:rPr>
          <w:rFonts w:ascii="Times New Roman" w:eastAsia="Times New Roman" w:hAnsi="Times New Roman" w:cs="Times New Roman"/>
          <w:sz w:val="24"/>
          <w:szCs w:val="24"/>
        </w:rPr>
        <w:t xml:space="preserve">abave  za što 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CC2193">
        <w:rPr>
          <w:rFonts w:ascii="Times New Roman" w:eastAsia="Times New Roman" w:hAnsi="Times New Roman" w:cs="Times New Roman"/>
          <w:sz w:val="24"/>
          <w:szCs w:val="24"/>
        </w:rPr>
        <w:t xml:space="preserve">redsjednik udruge 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>donosi Odluku o imenovanju ovlaštenih predstavnika samo za predmetnu nabavu.</w:t>
      </w:r>
    </w:p>
    <w:p w14:paraId="4D7AA528" w14:textId="77777777" w:rsidR="00D04518" w:rsidRPr="005E3BB1" w:rsidRDefault="00DB20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>Obveze i ovlasti ovlaštenih predstavnika naručitelja su:</w:t>
      </w:r>
    </w:p>
    <w:p w14:paraId="751ED61B" w14:textId="77777777" w:rsidR="00D04518" w:rsidRPr="005E3BB1" w:rsidRDefault="00DB205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>priprema postupka jednostavne nabave: dogovor oko uvjeta vezanih uz predmet nabave, potrebnog sadržaja dokumentacije/uputa za prikupljanje ponuda, tehničkih specifikacija, ponudbenih troškovnika i ostalih dokumenata vezanih uz predmetnu nabavu,</w:t>
      </w:r>
    </w:p>
    <w:p w14:paraId="3B08BD33" w14:textId="77777777" w:rsidR="00D04518" w:rsidRDefault="00DB205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>provedba postupka jednostavne nabave: slanje Poziva na dostavu ponuda gospodarskim subjektima na dokaziv način, slanje i objava Poziva na dostavu ponuda na web stranici naručitelja, otvaranje pristiglih ponuda, sastavljanje zapisnika o otvaranju, pregledu i ocjena ponuda, rangiranje ponuda sukladno kriteriju za odabir ponuda, prijedlog za odabir najpovoljnije ponude sukladno kriteriju za odabir i uvjetima propisanim dokumentacijom/uputama za prikupljanje ponuda ili poništenje postupka.</w:t>
      </w:r>
    </w:p>
    <w:p w14:paraId="594F1CE0" w14:textId="77777777" w:rsidR="001F21A3" w:rsidRPr="005E3BB1" w:rsidRDefault="001F21A3" w:rsidP="001F21A3">
      <w:pPr>
        <w:tabs>
          <w:tab w:val="left" w:pos="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3A4ED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>U pripremi i provedbi postupka jednostavne nabave vrijednosti veće od 70.000,00 kn moraju sudjelovati najmanje 2  (dva) ovlaštena predstavnika naručitelja od kojih jedan mora imati važeći certifikat na području javne nabave.</w:t>
      </w:r>
    </w:p>
    <w:p w14:paraId="4BAAF2FC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 xml:space="preserve">             Na provedbu postupaka jednostavne nabave nije dopuštena žalba, već se može ponijeti tužba Upravnom sudu </w:t>
      </w:r>
      <w:r w:rsidR="0057553D">
        <w:rPr>
          <w:rFonts w:ascii="Times New Roman" w:eastAsia="Times New Roman" w:hAnsi="Times New Roman" w:cs="Times New Roman"/>
          <w:sz w:val="24"/>
          <w:szCs w:val="24"/>
        </w:rPr>
        <w:t xml:space="preserve"> Republike 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>Hrvatske.</w:t>
      </w:r>
    </w:p>
    <w:p w14:paraId="7838940C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>Dokumentacija o provedenim postupcima jednostavne nabave čuva se sukladno Zakonu o javnoj nabavi.</w:t>
      </w:r>
    </w:p>
    <w:p w14:paraId="2D947CC8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>Vrijednost nabave u ovom Pravilniku je vrijednost nabave bez PDV</w:t>
      </w:r>
      <w:r w:rsidR="004C523D" w:rsidRPr="005E3BB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3483D834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410A0AAC" w14:textId="77777777" w:rsidR="00D04518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394842C6" w14:textId="77777777" w:rsidR="00E968B0" w:rsidRPr="005E3BB1" w:rsidRDefault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367B0D" w14:textId="77777777" w:rsidR="00D04518" w:rsidRPr="005E3BB1" w:rsidRDefault="004C52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>Nabava jednaka ili veća</w:t>
      </w:r>
      <w:r w:rsidR="00DB205A" w:rsidRPr="005E3BB1">
        <w:rPr>
          <w:rFonts w:ascii="Times New Roman" w:eastAsia="Times New Roman" w:hAnsi="Times New Roman" w:cs="Times New Roman"/>
          <w:sz w:val="24"/>
          <w:szCs w:val="24"/>
        </w:rPr>
        <w:t xml:space="preserve"> od 70.000,00 kuna mora biti usklađena s Planom nabave naručitelja i započinje danom donošenja Odluke o početku postupka jednostavne nabave.</w:t>
      </w:r>
    </w:p>
    <w:p w14:paraId="591B6262" w14:textId="77777777" w:rsidR="00D04518" w:rsidRPr="005E3BB1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A4071" w14:textId="77777777" w:rsidR="00D04518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b/>
          <w:sz w:val="24"/>
          <w:szCs w:val="24"/>
        </w:rPr>
        <w:t>Članak 5.</w:t>
      </w:r>
    </w:p>
    <w:p w14:paraId="5AA6E5AC" w14:textId="77777777" w:rsidR="00E968B0" w:rsidRPr="005E3BB1" w:rsidRDefault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C5E148" w14:textId="77777777" w:rsidR="00D04518" w:rsidRPr="005E3BB1" w:rsidRDefault="00CC2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1DD">
        <w:rPr>
          <w:rFonts w:ascii="Times New Roman" w:eastAsia="Times New Roman" w:hAnsi="Times New Roman" w:cs="Times New Roman"/>
          <w:sz w:val="24"/>
          <w:szCs w:val="24"/>
        </w:rPr>
        <w:t>Predsjednik  udruge</w:t>
      </w:r>
      <w:r w:rsidR="00DB205A" w:rsidRPr="005E3BB1">
        <w:rPr>
          <w:rFonts w:ascii="Times New Roman" w:eastAsia="Times New Roman" w:hAnsi="Times New Roman" w:cs="Times New Roman"/>
          <w:sz w:val="24"/>
          <w:szCs w:val="24"/>
        </w:rPr>
        <w:t xml:space="preserve"> donosi Odluku o početku postupka jednostavne nabave vrijednosti jednake ili veće od 70.000,00 kuna, koja obavezno sadrži:</w:t>
      </w:r>
    </w:p>
    <w:p w14:paraId="75607346" w14:textId="77777777" w:rsidR="00D04518" w:rsidRPr="005E3BB1" w:rsidRDefault="00DB205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>naziv predmeta nabave,</w:t>
      </w:r>
    </w:p>
    <w:p w14:paraId="103348C2" w14:textId="77777777" w:rsidR="00D04518" w:rsidRPr="005E3BB1" w:rsidRDefault="00DB205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>procijenjenu vrijednosti nabave,</w:t>
      </w:r>
    </w:p>
    <w:p w14:paraId="1A7AE590" w14:textId="77777777" w:rsidR="00D04518" w:rsidRPr="005E3BB1" w:rsidRDefault="00DB205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>podatke o osobama koje provode postupak,</w:t>
      </w:r>
    </w:p>
    <w:p w14:paraId="77C589CB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>a može sadržavati i podatke o ponuditeljima kojima će se uputiti poziv na dostavu ponude te ostale bitne podatke.</w:t>
      </w:r>
    </w:p>
    <w:p w14:paraId="704431B2" w14:textId="77777777" w:rsidR="00D04518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3336ABC" w14:textId="77777777" w:rsidR="00E36720" w:rsidRPr="005E3BB1" w:rsidRDefault="00E3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26584" w14:textId="77777777" w:rsidR="00D04518" w:rsidRPr="005E3BB1" w:rsidRDefault="00D272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="00DB205A" w:rsidRPr="005E3BB1">
        <w:rPr>
          <w:rFonts w:ascii="Times New Roman" w:eastAsia="Times New Roman" w:hAnsi="Times New Roman" w:cs="Times New Roman"/>
          <w:b/>
          <w:sz w:val="24"/>
          <w:szCs w:val="24"/>
        </w:rPr>
        <w:t>.  PROVEDBA POSTUPKA JEDNOSTAVNE NABAVE</w:t>
      </w:r>
      <w:r w:rsidR="00DB205A" w:rsidRPr="005E3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05A" w:rsidRPr="005E3BB1">
        <w:rPr>
          <w:rFonts w:ascii="Times New Roman" w:eastAsia="Times New Roman" w:hAnsi="Times New Roman" w:cs="Times New Roman"/>
          <w:b/>
          <w:sz w:val="24"/>
          <w:szCs w:val="24"/>
        </w:rPr>
        <w:t>VRIJEDNOSTI ČIJA JE PROCIJENJENA VRIJEDNOSTI MANJA OD 70.000,00 KUNA</w:t>
      </w:r>
    </w:p>
    <w:p w14:paraId="194D7424" w14:textId="77777777" w:rsidR="00D04518" w:rsidRPr="005E3BB1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D44DF" w14:textId="77777777" w:rsidR="00E968B0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6.  </w:t>
      </w:r>
    </w:p>
    <w:p w14:paraId="39F7F6E7" w14:textId="77777777" w:rsidR="00D04518" w:rsidRPr="005E3BB1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8C7D83A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>Nabava radova, roba i usluga procijenjene vrijednosti manje od 70.000,00 kuna, provodi se izdavanjem narudžbenice, potvrdom ponude ili zaključivanjem ugovora s jednim gospodarskim subjektom po vlastitom izboru.</w:t>
      </w:r>
    </w:p>
    <w:p w14:paraId="25BF20E2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Narudžbenica obavezno sadrži podatke o: naručitelju, vrsti roba/radova/usluga koje se nabavljaju uz detaljnu specifikaciju jedinica mjere, količina, jediničnih cijena te ukupnih cijena, roku i mjestu isporuke, načinu i roku plaćanja, gospodarskom subjektu-dobavljaču.</w:t>
      </w:r>
    </w:p>
    <w:p w14:paraId="305D42AA" w14:textId="77777777" w:rsidR="00D04518" w:rsidRPr="005E3BB1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>Narudžbenicu i ug</w:t>
      </w:r>
      <w:r w:rsidR="002D73CD">
        <w:rPr>
          <w:rFonts w:ascii="Times New Roman" w:eastAsia="Times New Roman" w:hAnsi="Times New Roman" w:cs="Times New Roman"/>
          <w:sz w:val="24"/>
          <w:szCs w:val="24"/>
        </w:rPr>
        <w:t>ovor potpisuje predsjednik udruge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D32EF5" w14:textId="77777777" w:rsidR="00D04518" w:rsidRDefault="00DB205A" w:rsidP="00117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BB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E3BB1">
        <w:rPr>
          <w:rFonts w:ascii="Times New Roman" w:eastAsia="Times New Roman" w:hAnsi="Times New Roman" w:cs="Times New Roman"/>
          <w:sz w:val="24"/>
          <w:szCs w:val="24"/>
        </w:rPr>
        <w:tab/>
        <w:t>Ugovor obavezno sadrži podatke o ugovornim stranama koje sklapaju ugovor, mjestu sklapanja ugovora, predmetu ugovora, cijeni i ostalim bitnim sastavnicama ugovora sukl</w:t>
      </w:r>
      <w:r w:rsidR="00117CAF">
        <w:rPr>
          <w:rFonts w:ascii="Times New Roman" w:eastAsia="Times New Roman" w:hAnsi="Times New Roman" w:cs="Times New Roman"/>
          <w:sz w:val="24"/>
          <w:szCs w:val="24"/>
        </w:rPr>
        <w:t>adno Zakonu o obveznim odnosima.</w:t>
      </w:r>
    </w:p>
    <w:p w14:paraId="34BD0D26" w14:textId="77777777" w:rsidR="00381FA7" w:rsidRDefault="00381FA7" w:rsidP="00117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E41B8" w14:textId="77777777" w:rsidR="00E36720" w:rsidRDefault="00E36720" w:rsidP="00117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C24A8" w14:textId="77777777" w:rsidR="00E36720" w:rsidRPr="00117CAF" w:rsidRDefault="00E36720" w:rsidP="00117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721B0" w14:textId="77777777" w:rsidR="00D04518" w:rsidRPr="00117CAF" w:rsidRDefault="00117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>V. PROVEDBA POSTUPKA JEDNOSTAVNE NABAVE VRIJEDNOSTI ČIJA JE PROCIJENJENA   VRIJEDNOST JEDNAKA ILI VEĆA OD 70.000,00 KUNA, A  MANJA OD 200.000,00, ODNOSNO 500.000,00 KUNA</w:t>
      </w:r>
    </w:p>
    <w:p w14:paraId="6D9442EA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D7ED03" w14:textId="77777777" w:rsidR="00D04518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b/>
          <w:sz w:val="24"/>
          <w:szCs w:val="24"/>
        </w:rPr>
        <w:t>Članak 7.</w:t>
      </w:r>
    </w:p>
    <w:p w14:paraId="55AC7C68" w14:textId="77777777" w:rsidR="00E968B0" w:rsidRPr="00117CAF" w:rsidRDefault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D8669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 xml:space="preserve">Nabavu radova, roba i usluga procijenjene vrijednosti jednake ili veće od 70.000,00 kuna, a manje od 200.000,00 kuna za nabavu robu i usluga odnosno do 500.000,00 kuna za radove, naručitelj provodi pozivom na dostavu ponuda od najmanje </w:t>
      </w:r>
      <w:r w:rsidRPr="009A27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(tri)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>gospodarska subjekta po vlastitom izboru.</w:t>
      </w:r>
    </w:p>
    <w:p w14:paraId="4E8A41CF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Poziv na dostavu ponuda upućuje se na način koji omogućuje dokazivanje da je isti zaprimljen od strane gospodarskog subjekta (dostavnica, povratnica, izvješće o uspješnom slanju telefaksom, potvrda e-mailom).</w:t>
      </w:r>
    </w:p>
    <w:p w14:paraId="290B8FF9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Poziv na dostavu ponuda mora sadržavati najmanje: naziv javnog naručitelja, opis predmeta nabave, troškovnik, kriterij za odabir ponude, uvjete i zahtjeve koje ponuditelji trebaju ispuniti (ako se traži), rok za dostavu ponude i način dostavljanja ponuda, kontakt osobu, broj telefona i adresu elektroničke pošte.</w:t>
      </w:r>
    </w:p>
    <w:p w14:paraId="3B9EFAE8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Za vrijeme roka za dostavu ponuda gospodarski subjekti mogu zahtijevati pojašnjenja i upite vezane na poziv za dostavu ponuda, a naručitelj je dužan odgovor dostaviti na dokaziv način (dostavnica, povratnica, izvješće o uspješnom slanju telefaksom, potvrda e-mailom). Pravodobna dostava zahtjeva za pojašnjenje smatra se do petog (5) dana prije roka za dostavu ponuda a naručitelj je odgovore dužan dostaviti najkasnije trećeg (3) dana prije roka za dostavu ponuda.</w:t>
      </w:r>
    </w:p>
    <w:p w14:paraId="5D0C59A4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Rok za dostavu ponuda ne smije biti duži od 10 dana od dana upućivanja poziva.</w:t>
      </w:r>
    </w:p>
    <w:p w14:paraId="3DD7CDBB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Za odabir ponude je dovoljna jedna (1) pristigla ponuda koja udovoljava svim traženim uvjetima naručitelja.</w:t>
      </w:r>
    </w:p>
    <w:p w14:paraId="1AFC6104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O odabiru ponudi</w:t>
      </w:r>
      <w:r w:rsidR="00FC2CAB">
        <w:rPr>
          <w:rFonts w:ascii="Times New Roman" w:eastAsia="Times New Roman" w:hAnsi="Times New Roman" w:cs="Times New Roman"/>
          <w:sz w:val="24"/>
          <w:szCs w:val="24"/>
        </w:rPr>
        <w:t xml:space="preserve">telja odlučuje 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>P</w:t>
      </w:r>
      <w:r w:rsidR="00FC2CAB">
        <w:rPr>
          <w:rFonts w:ascii="Times New Roman" w:eastAsia="Times New Roman" w:hAnsi="Times New Roman" w:cs="Times New Roman"/>
          <w:sz w:val="24"/>
          <w:szCs w:val="24"/>
        </w:rPr>
        <w:t>redsjednik udruge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na temelju usporedbe pristiglih ponuda.</w:t>
      </w:r>
    </w:p>
    <w:p w14:paraId="5F22A760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Odluku o poništenju postupka jednostavne</w:t>
      </w:r>
      <w:r w:rsidR="00C41432">
        <w:rPr>
          <w:rFonts w:ascii="Times New Roman" w:eastAsia="Times New Roman" w:hAnsi="Times New Roman" w:cs="Times New Roman"/>
          <w:sz w:val="24"/>
          <w:szCs w:val="24"/>
        </w:rPr>
        <w:t xml:space="preserve"> nabave donosi 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>P</w:t>
      </w:r>
      <w:r w:rsidR="00C41432">
        <w:rPr>
          <w:rFonts w:ascii="Times New Roman" w:eastAsia="Times New Roman" w:hAnsi="Times New Roman" w:cs="Times New Roman"/>
          <w:sz w:val="24"/>
          <w:szCs w:val="24"/>
        </w:rPr>
        <w:t>redsjednik udruge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7BEE4F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Odluku o odabiru ili poništenju s preslikom Zapisnika o otvaranju,pregledu i ocjeni ponuda, naručitelj je obvezan bez odgode istovremeno dostaviti svakom ponuditelju na dokaziv način (dostavnica, povratnica, izvješće o uspješnom slanju telefaksom, potvrda e-mailom) u primjerenom roku.</w:t>
      </w:r>
    </w:p>
    <w:p w14:paraId="60721DC5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Narudžbenicu i ug</w:t>
      </w:r>
      <w:r w:rsidR="00403966">
        <w:rPr>
          <w:rFonts w:ascii="Times New Roman" w:eastAsia="Times New Roman" w:hAnsi="Times New Roman" w:cs="Times New Roman"/>
          <w:sz w:val="24"/>
          <w:szCs w:val="24"/>
        </w:rPr>
        <w:t xml:space="preserve">ovor potpisuje 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03966">
        <w:rPr>
          <w:rFonts w:ascii="Times New Roman" w:eastAsia="Times New Roman" w:hAnsi="Times New Roman" w:cs="Times New Roman"/>
          <w:sz w:val="24"/>
          <w:szCs w:val="24"/>
        </w:rPr>
        <w:t>redsjednik udruge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ECFCF0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Iznimno, ovisno o prirodi predmeta nabave i razini tržišnog natjecanja, poziv na dostavu ponuda može se uputiti najmanje 1 (jednom) gospodarskom subjektu, u slučajevima:</w:t>
      </w:r>
    </w:p>
    <w:p w14:paraId="62B04C04" w14:textId="77777777" w:rsidR="00AF4F4A" w:rsidRDefault="00AF4F4A" w:rsidP="00B91D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12493" w14:textId="77777777" w:rsidR="00B91D74" w:rsidRPr="00117CAF" w:rsidRDefault="00B91D74" w:rsidP="00B91D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    nabave usluge od ponuditelja čiji se odabir predlaže zbog specijalističkih stručnih znanja i posebnih okolnosti (konzultantske usluge , specijalističke usluge, tehnički razlozi i slično)</w:t>
      </w:r>
    </w:p>
    <w:p w14:paraId="49C4DD30" w14:textId="77777777" w:rsidR="00B91D74" w:rsidRPr="00117CAF" w:rsidRDefault="00B91D74" w:rsidP="00B91D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>kad to zahtijevaju tehnički ili umjetnički razlozi, kod zaštite isključivih prava i na</w:t>
      </w:r>
    </w:p>
    <w:p w14:paraId="206666B6" w14:textId="77777777" w:rsidR="00B91D74" w:rsidRPr="00117CAF" w:rsidRDefault="00B91D74" w:rsidP="00B91D74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lastRenderedPageBreak/>
        <w:t>temelju isključivih prava na temelju posebnih Zakona i dr. propisa,</w:t>
      </w:r>
    </w:p>
    <w:p w14:paraId="137F19A7" w14:textId="77777777" w:rsidR="00B91D74" w:rsidRPr="006F6E82" w:rsidRDefault="00B91D74" w:rsidP="00B91D74">
      <w:pPr>
        <w:pStyle w:val="Odlomakpopisa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E82">
        <w:rPr>
          <w:rFonts w:ascii="Times New Roman" w:eastAsia="Times New Roman" w:hAnsi="Times New Roman" w:cs="Times New Roman"/>
          <w:sz w:val="24"/>
          <w:szCs w:val="24"/>
        </w:rPr>
        <w:t>kada je to potrebno zbog obavljanja usluga ili radova na dovršenju započetih, a</w:t>
      </w:r>
    </w:p>
    <w:p w14:paraId="0E07E4BA" w14:textId="77777777" w:rsidR="00B91D74" w:rsidRPr="00117CAF" w:rsidRDefault="00B91D74" w:rsidP="00B91D74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povezanih funkcionalnih ili prostornih cjelina,</w:t>
      </w:r>
    </w:p>
    <w:p w14:paraId="5FDE6ADE" w14:textId="77777777" w:rsidR="001F21A3" w:rsidRPr="00B91D74" w:rsidRDefault="00B91D74" w:rsidP="00B91D74">
      <w:pPr>
        <w:pStyle w:val="Odlomakpopisa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179">
        <w:rPr>
          <w:rFonts w:ascii="Times New Roman" w:eastAsia="Times New Roman" w:hAnsi="Times New Roman" w:cs="Times New Roman"/>
          <w:sz w:val="24"/>
          <w:szCs w:val="24"/>
        </w:rPr>
        <w:t>žurne nabave ,uzrokovane događajima koji se nisu mogli predvidjeti te u ostalim slučajevima po Odluci naručitelja.</w:t>
      </w:r>
    </w:p>
    <w:p w14:paraId="72B6A26F" w14:textId="77777777" w:rsidR="001F21A3" w:rsidRDefault="001F21A3" w:rsidP="00117CAF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38269B8" w14:textId="77777777" w:rsidR="00F54312" w:rsidRDefault="00F54312" w:rsidP="00117CAF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D1E992E" w14:textId="77777777" w:rsidR="00F9396E" w:rsidRDefault="00F9396E" w:rsidP="00117CAF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9E72B50" w14:textId="77777777" w:rsidR="00F54312" w:rsidRPr="00117CAF" w:rsidRDefault="00F54312" w:rsidP="00117CAF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4757F57" w14:textId="77777777" w:rsidR="00D04518" w:rsidRPr="00117CAF" w:rsidRDefault="00117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 xml:space="preserve">.   RAZLOZI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>ISKLJUČENJA, UVJETI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 xml:space="preserve"> SPOSOBNOSTI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>JAMSTVA</w:t>
      </w:r>
    </w:p>
    <w:p w14:paraId="5AA3204B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AC878" w14:textId="77777777" w:rsidR="00D04518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b/>
          <w:sz w:val="24"/>
          <w:szCs w:val="24"/>
        </w:rPr>
        <w:t>Članak 8.</w:t>
      </w:r>
    </w:p>
    <w:p w14:paraId="01897AAA" w14:textId="77777777" w:rsidR="00E968B0" w:rsidRPr="00117CAF" w:rsidRDefault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381C9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Za jednostavne nabave vrijednosti jednake ili veće od 70.000,00 kuna, Naručitelj može u pozivu za dostavu ponuda odrediti razloge isključenja i uvjete sposobnosti ponuditelja uz shodnu primjenu odredbi Zakona o javnoj nabavi, te u tom slučaju svi dokumenti koje naručitelj traži ponuditelji mogu dostaviti u neovjerenoj preslici. Neovjerenom preslikom smatra se i neovjereni ispis elektroničke isprave.</w:t>
      </w:r>
    </w:p>
    <w:p w14:paraId="5D06AE12" w14:textId="77777777" w:rsidR="00D04518" w:rsidRPr="00117CAF" w:rsidRDefault="00DB205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Uvjete pravne, poslovne, financijske, tehničke i stručne sposobnosti ponuditelj može dokazati formalnom ispravom koja služi kao preliminarni dokaz ili ESPD obrascem, u tom se slučaju na odgovarajući način primjenjuju odredbe Odjeljka C - Dokazivanje kriterija za kvalitativni odabir gospodarskog subjekta, </w:t>
      </w:r>
      <w:r w:rsidR="004C523D" w:rsidRPr="00117CAF">
        <w:rPr>
          <w:rFonts w:ascii="Times New Roman" w:eastAsia="Times New Roman" w:hAnsi="Times New Roman" w:cs="Times New Roman"/>
          <w:sz w:val="24"/>
          <w:szCs w:val="24"/>
        </w:rPr>
        <w:t>ZJN 2016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50DAC4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Naručitelj može nakon provjere i ocjene ponuda, pristupiti provjeri ponuditelja traženjem originala ili ovjerenih preslika dostavljenih dokaza sposobnosti.</w:t>
      </w:r>
    </w:p>
    <w:p w14:paraId="0CE57ADB" w14:textId="77777777" w:rsidR="00D04518" w:rsidRPr="00117CAF" w:rsidRDefault="00D04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6DB61" w14:textId="77777777" w:rsidR="00D04518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b/>
          <w:sz w:val="24"/>
          <w:szCs w:val="24"/>
        </w:rPr>
        <w:t>Članak 9.</w:t>
      </w:r>
    </w:p>
    <w:p w14:paraId="4E3AFE71" w14:textId="77777777" w:rsidR="00E968B0" w:rsidRPr="00117CAF" w:rsidRDefault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400599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Za jednostavne nabave jednake ili veće od 70.000,00 kuna, Naručitelj u postupku nabave  može od gospodarskih subjekata tražiti jamstvo za ozbiljnost ponude, jamstvo za uredno ispunjenje ugovora, jamstvo za otklanjanje nedostataka u jamstvenom roku i jamstvo o osiguranju za pokriće odgovornosti iz djelatnosti na koje se na odgovarajući način primjenjuju odredbe zakona kojim se uređuje javna nabava.</w:t>
      </w:r>
    </w:p>
    <w:p w14:paraId="5B23A289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F4774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4CCE9" w14:textId="77777777" w:rsidR="00D04518" w:rsidRPr="00117CAF" w:rsidRDefault="00117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>.   ZAPRIMANJE, IZRADA I DOSTAVA</w:t>
      </w:r>
      <w:r w:rsidR="001F21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 xml:space="preserve"> PONUDA</w:t>
      </w:r>
    </w:p>
    <w:p w14:paraId="5B35E115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8D130" w14:textId="77777777" w:rsidR="00D04518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b/>
          <w:sz w:val="24"/>
          <w:szCs w:val="24"/>
        </w:rPr>
        <w:t>Članak 10.</w:t>
      </w:r>
    </w:p>
    <w:p w14:paraId="164DE579" w14:textId="77777777" w:rsidR="00E968B0" w:rsidRPr="00117CAF" w:rsidRDefault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90DED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 xml:space="preserve"> Za jednostavne nabave vrijednosti jednake ili veće od 70.000,00 kuna,  na odredbe o zaprimanju dostavljenih ponuda i na odredbe o sadržaju i načinu izrade te načinu dostave ponuda na odgovarajući se način primjenjuje zakon kojim se uređuje javna nabava.</w:t>
      </w:r>
    </w:p>
    <w:p w14:paraId="6A481510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5CEA17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D680C" w14:textId="77777777" w:rsidR="00D04518" w:rsidRPr="00117CAF" w:rsidRDefault="00117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>.   OTVARANJE,</w:t>
      </w:r>
      <w:r w:rsidR="00381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 xml:space="preserve"> PREGLED</w:t>
      </w:r>
      <w:r w:rsidR="00381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r w:rsidR="00381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 xml:space="preserve">OCJENA </w:t>
      </w:r>
      <w:r w:rsidR="00381F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>PONUDA</w:t>
      </w:r>
    </w:p>
    <w:p w14:paraId="10DD5939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4906A" w14:textId="77777777" w:rsidR="00D04518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b/>
          <w:sz w:val="24"/>
          <w:szCs w:val="24"/>
        </w:rPr>
        <w:t>Članak 11.</w:t>
      </w:r>
    </w:p>
    <w:p w14:paraId="2814E888" w14:textId="77777777" w:rsidR="00E968B0" w:rsidRPr="00117CAF" w:rsidRDefault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981D2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Otvaranje ponuda obavlja se kod svih postupaka jednostavne nabave vrijednosti jednake ili veće 70.000,00 kuna. Otvaranje ponuda može biti javno.</w:t>
      </w:r>
    </w:p>
    <w:p w14:paraId="64663C04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Kod postupaka jednostavne nabave vrijednosti iz stavka 1. ovog članka najmanje 2 (dva) ovlaštena predstavnika naručit</w:t>
      </w:r>
      <w:r w:rsidR="00677133" w:rsidRPr="00117CAF">
        <w:rPr>
          <w:rFonts w:ascii="Times New Roman" w:eastAsia="Times New Roman" w:hAnsi="Times New Roman" w:cs="Times New Roman"/>
          <w:sz w:val="24"/>
          <w:szCs w:val="24"/>
        </w:rPr>
        <w:t>elja otvaraju ponude u roku do 8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77133" w:rsidRPr="00117CAF">
        <w:rPr>
          <w:rFonts w:ascii="Times New Roman" w:eastAsia="Times New Roman" w:hAnsi="Times New Roman" w:cs="Times New Roman"/>
          <w:sz w:val="24"/>
          <w:szCs w:val="24"/>
        </w:rPr>
        <w:t>osam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>) dana od isteka roka za dostavu ponuda i o tome sastavljaju Zapisnik o otvaranju, pregledu i ocjeni ponuda.</w:t>
      </w:r>
    </w:p>
    <w:p w14:paraId="4119406B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 xml:space="preserve">U slučaju odbijanja ponuda odgovarajuće se primjenjuju odredbe </w:t>
      </w:r>
      <w:r w:rsidR="004C523D" w:rsidRPr="00117CAF">
        <w:rPr>
          <w:rFonts w:ascii="Times New Roman" w:eastAsia="Times New Roman" w:hAnsi="Times New Roman" w:cs="Times New Roman"/>
          <w:sz w:val="24"/>
          <w:szCs w:val="24"/>
        </w:rPr>
        <w:t>ZJN 2016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90FFB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Ovlašteni predstavnici naručitelja pregledavaju i ocjenjuju ponude na temelju uvjeta i zahtjeva iz poziva na dostavu ponuda.</w:t>
      </w:r>
    </w:p>
    <w:p w14:paraId="3C76D21F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U postupku pregleda i ocjene ponude mora sudjelovati najmanje jedan ovlašteni predstavnik naručitelja koji posjeduje važeći certifikat u području javne nabave.</w:t>
      </w:r>
    </w:p>
    <w:p w14:paraId="3567C31C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Postupak pregleda i ocjene ponuda obavljaju stručne osobe i /ili stručne službe naručitelja, te ako je potrebno neovisne stručne osobe, te se o istome sastavlja Zapisnik o pregledu i ocjeni ponuda.</w:t>
      </w:r>
    </w:p>
    <w:p w14:paraId="68B4D1ED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7BE6593F" w14:textId="77777777" w:rsidR="00D04518" w:rsidRPr="00117CAF" w:rsidRDefault="00117C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>.   KRITERIJ ZA ODABIR PONUDE</w:t>
      </w:r>
    </w:p>
    <w:p w14:paraId="4EFAB228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919482" w14:textId="77777777" w:rsidR="00D04518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b/>
          <w:sz w:val="24"/>
          <w:szCs w:val="24"/>
        </w:rPr>
        <w:t>Članak 12.</w:t>
      </w:r>
    </w:p>
    <w:p w14:paraId="25FAE8E3" w14:textId="77777777" w:rsidR="00E968B0" w:rsidRPr="00117CAF" w:rsidRDefault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52602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Kriterij za odabir ponude je najniža cijena ili ekonomski najpovoljnija ponuda.</w:t>
      </w:r>
    </w:p>
    <w:p w14:paraId="174FE788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Ukoliko je kriterij odabira ekonomski najpovoljnija ponuda osim kriterija cijene mogu se koristiti i npr. kriterij kvalitete, tehničke prednosti, estetske i funkcionalne osobine, ekološke osobine, operativni troškovi, ekonomičnost, datum isporuke i rok isporuke ili rok izvršenja i dr. te je u zapisniku o otvaranju, pregledu i ocjeni ponuda potrebno obrazložiti izabranu ponudu.</w:t>
      </w:r>
    </w:p>
    <w:p w14:paraId="6F7206D9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DA6C0" w14:textId="77777777" w:rsidR="00D04518" w:rsidRPr="00117CAF" w:rsidRDefault="00381F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>X.  ODABIR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 xml:space="preserve">PONIŠTENJE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 xml:space="preserve">POSTUPKA </w:t>
      </w:r>
    </w:p>
    <w:p w14:paraId="6372C739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1CDBE" w14:textId="77777777" w:rsidR="00D04518" w:rsidRDefault="00DB20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b/>
          <w:sz w:val="24"/>
          <w:szCs w:val="24"/>
        </w:rPr>
        <w:t>Članak 13.</w:t>
      </w:r>
    </w:p>
    <w:p w14:paraId="6E4ECB69" w14:textId="77777777" w:rsidR="00E968B0" w:rsidRPr="00117CAF" w:rsidRDefault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DE6FBB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 xml:space="preserve"> Kod jednostavne nabave vrijednosti jednake ili veće od 70.000,00 kuna, Naručitelj na osnovi rezultata pregleda i ocjene ponuda donosi Odluku o odabiru najpovoljnije ponude koji se temelji na kriteriju za odabir ponude.</w:t>
      </w:r>
    </w:p>
    <w:p w14:paraId="73714B0C" w14:textId="77777777" w:rsidR="00D04518" w:rsidRPr="00117CAF" w:rsidRDefault="00DB20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 xml:space="preserve"> Odluka o odabiru najpovoljnije ponude obvezno sadrži:</w:t>
      </w:r>
    </w:p>
    <w:p w14:paraId="5C58FDB3" w14:textId="77777777" w:rsidR="00D04518" w:rsidRPr="00117CAF" w:rsidRDefault="00DB205A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podatke o naručitelju,</w:t>
      </w:r>
    </w:p>
    <w:p w14:paraId="5D099D0F" w14:textId="77777777" w:rsidR="00D04518" w:rsidRPr="00117CAF" w:rsidRDefault="00DB205A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predmet nabave za koje se donosi Odluka,</w:t>
      </w:r>
    </w:p>
    <w:p w14:paraId="54DB2AE7" w14:textId="77777777" w:rsidR="00D04518" w:rsidRPr="00117CAF" w:rsidRDefault="00DB205A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naziv ponuditelja čija je ponuda odabrana,</w:t>
      </w:r>
    </w:p>
    <w:p w14:paraId="7709D3AE" w14:textId="77777777" w:rsidR="00D04518" w:rsidRPr="00117CAF" w:rsidRDefault="00DB205A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razloge odabira ponuditelja,</w:t>
      </w:r>
    </w:p>
    <w:p w14:paraId="4F0AAC67" w14:textId="77777777" w:rsidR="00D04518" w:rsidRPr="00117CAF" w:rsidRDefault="00DB205A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datum donošenja i potpis općinskog načelnika.</w:t>
      </w:r>
    </w:p>
    <w:p w14:paraId="6784BE5D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Odluku o odabiru najpovoljnije ponude s preslikom Zapisnika o pregledu i ocjeni ponuda naručitelj je obvezan bez odgode istovremeno dostaviti svakom ponuditelju na dokaziv način (dostavnica, povratnica, izvješće o uspješnom slanju telefaksom, potvrda e-mailom, objavom na internetskim stranicama naručitelja).</w:t>
      </w:r>
    </w:p>
    <w:p w14:paraId="6A87D28B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Rok za donošenje Odluke o odabiru najpovoljnije ponude iznosi do 15 dana od isteka roka za dostavu ponuda.</w:t>
      </w:r>
    </w:p>
    <w:p w14:paraId="77A519C0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Naručitelj dostavom Odluke o odabiru najpovoljnije ponude odnosno njenom izvršenom dostavom na dokaziv način stječe uvjete za sklapanje ugovora o nabavi.</w:t>
      </w:r>
    </w:p>
    <w:p w14:paraId="13D9D33D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981A3" w14:textId="77777777" w:rsidR="00381FA7" w:rsidRDefault="00DB205A" w:rsidP="00381F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b/>
          <w:sz w:val="24"/>
          <w:szCs w:val="24"/>
        </w:rPr>
        <w:t>Članak 14.</w:t>
      </w:r>
    </w:p>
    <w:p w14:paraId="043EFFB8" w14:textId="77777777" w:rsidR="00E968B0" w:rsidRPr="00117CAF" w:rsidRDefault="00E968B0" w:rsidP="00381F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E4DD7A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Naručitelj će poništiti postupak jednostavne nabave vrijednosti jednake ili veće 70.000,00 kuna iz razloga propisanih odredbama zakona kojim se uređuje javna nabava.</w:t>
      </w:r>
    </w:p>
    <w:p w14:paraId="0A1194E6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Ako postoje razlozi za poništenje postupka jednostavne nabave, naručitelj bez odgode donosi Obavijest o poništenju postupka jednostavne nabave.</w:t>
      </w:r>
    </w:p>
    <w:p w14:paraId="5F89ED88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U Obavijesti o poništenju postupka jednostavne nabave, naručitelj navodi:</w:t>
      </w:r>
    </w:p>
    <w:p w14:paraId="496A5A2A" w14:textId="77777777" w:rsidR="00D04518" w:rsidRPr="00117CAF" w:rsidRDefault="00DB205A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podatke o naručitelju,</w:t>
      </w:r>
    </w:p>
    <w:p w14:paraId="1011DC58" w14:textId="77777777" w:rsidR="00D04518" w:rsidRPr="00117CAF" w:rsidRDefault="00DB205A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predmet nabave,</w:t>
      </w:r>
    </w:p>
    <w:p w14:paraId="183EE2B4" w14:textId="77777777" w:rsidR="00D04518" w:rsidRPr="00117CAF" w:rsidRDefault="00DB205A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obavijest o poništenju,</w:t>
      </w:r>
    </w:p>
    <w:p w14:paraId="3F8BD8D9" w14:textId="77777777" w:rsidR="00D04518" w:rsidRPr="00117CAF" w:rsidRDefault="00DB205A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obrazloženje razloga poništenja,</w:t>
      </w:r>
    </w:p>
    <w:p w14:paraId="730AE547" w14:textId="77777777" w:rsidR="00D04518" w:rsidRPr="00117CAF" w:rsidRDefault="00DB205A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>datum donošenja i potpis odgovorne osobe.</w:t>
      </w:r>
    </w:p>
    <w:p w14:paraId="040ADCF1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Rok za donošenje Obavijesti o poništenju postupka jednostavne nabave iznosi 15 dana od isteka roka za dostavu ponuda.</w:t>
      </w:r>
    </w:p>
    <w:p w14:paraId="2FCABEAD" w14:textId="77777777" w:rsidR="00D04518" w:rsidRPr="00117CAF" w:rsidRDefault="00DB2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>Obavijest o poništenju postupka jednostavne nabave s preslikom Zapisnika o pregledu i ocjeni ponuda naručitelj je obvezan bez odgode istovremeno dostaviti svakom ponuditelju na dokaziv način (dostavnica, povratnica, izvješće o uspješnom slanju telefaksom, potvrda e-mailom, objavom na internetskim stranicama naručitelja).</w:t>
      </w:r>
    </w:p>
    <w:p w14:paraId="1001C45F" w14:textId="77777777" w:rsidR="00D04518" w:rsidRPr="00117CAF" w:rsidRDefault="00D04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73BF7" w14:textId="77777777" w:rsidR="00D04518" w:rsidRPr="00117CAF" w:rsidRDefault="00D04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44933" w14:textId="77777777" w:rsidR="00381FA7" w:rsidRDefault="00DB205A" w:rsidP="00381F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b/>
          <w:sz w:val="24"/>
          <w:szCs w:val="24"/>
        </w:rPr>
        <w:t>Članak 15.</w:t>
      </w:r>
    </w:p>
    <w:p w14:paraId="1518F489" w14:textId="77777777" w:rsidR="00E968B0" w:rsidRPr="00117CAF" w:rsidRDefault="00E968B0" w:rsidP="00381F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9D86C" w14:textId="77777777" w:rsidR="00D04518" w:rsidRPr="00117CAF" w:rsidRDefault="00DB205A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Ponuditelji koji dostave ponudu u postupku jednostavne nabave ostvaruju pravo da u roku od 3 (tri) radna dana od dana primitka Odluke o odabiru ponuditelja izvrše uvid u dokumentaciju postupka i pristigle ponude. Zahtjev za uvid u dokumentaciju postupka </w:t>
      </w:r>
      <w:r w:rsidR="00612DBA">
        <w:rPr>
          <w:rFonts w:ascii="Times New Roman" w:eastAsia="Times New Roman" w:hAnsi="Times New Roman" w:cs="Times New Roman"/>
          <w:sz w:val="24"/>
          <w:szCs w:val="24"/>
        </w:rPr>
        <w:t>i ponude izjavljuje se predsjedniku udruge</w:t>
      </w: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a predaje osobno </w:t>
      </w:r>
      <w:r w:rsidR="00612DBA">
        <w:rPr>
          <w:rFonts w:ascii="Times New Roman" w:eastAsia="Times New Roman" w:hAnsi="Times New Roman" w:cs="Times New Roman"/>
          <w:sz w:val="24"/>
          <w:szCs w:val="24"/>
        </w:rPr>
        <w:t>ili poštom na adresu udruge.</w:t>
      </w:r>
    </w:p>
    <w:p w14:paraId="6CA0B153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FB45C" w14:textId="77777777" w:rsidR="00D04518" w:rsidRPr="00117CAF" w:rsidRDefault="00DB205A" w:rsidP="00381F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4772D53" w14:textId="77777777" w:rsidR="00D04518" w:rsidRPr="00117CAF" w:rsidRDefault="00381F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DB205A" w:rsidRPr="00117CAF">
        <w:rPr>
          <w:rFonts w:ascii="Times New Roman" w:eastAsia="Times New Roman" w:hAnsi="Times New Roman" w:cs="Times New Roman"/>
          <w:b/>
          <w:sz w:val="24"/>
          <w:szCs w:val="24"/>
        </w:rPr>
        <w:t>.   PRIJELAZNE I ZAVRŠNE ODREDBE</w:t>
      </w:r>
    </w:p>
    <w:p w14:paraId="5B12A563" w14:textId="77777777" w:rsidR="00D04518" w:rsidRPr="00117CAF" w:rsidRDefault="00D045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FB7CE" w14:textId="77777777" w:rsidR="00D04518" w:rsidRDefault="00DB205A" w:rsidP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b/>
          <w:sz w:val="24"/>
          <w:szCs w:val="24"/>
        </w:rPr>
        <w:t>Članak 16.</w:t>
      </w:r>
    </w:p>
    <w:p w14:paraId="741B48CD" w14:textId="77777777" w:rsidR="008B41CD" w:rsidRDefault="008B41CD" w:rsidP="00E9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4E120" w14:textId="5D401C2B" w:rsidR="00E968B0" w:rsidRPr="008B41CD" w:rsidRDefault="008B41CD" w:rsidP="008B4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667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575F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Ovaj Pravilnik stupa n</w:t>
      </w:r>
      <w:r w:rsidR="00397F70">
        <w:rPr>
          <w:rFonts w:ascii="Times New Roman" w:eastAsia="Times New Roman" w:hAnsi="Times New Roman" w:cs="Times New Roman"/>
          <w:sz w:val="24"/>
          <w:szCs w:val="24"/>
        </w:rPr>
        <w:t>a snagu danom donošenja.</w:t>
      </w:r>
    </w:p>
    <w:p w14:paraId="7CFD5DD1" w14:textId="77777777" w:rsidR="00E968B0" w:rsidRPr="00E968B0" w:rsidRDefault="00E968B0" w:rsidP="00E968B0">
      <w:pPr>
        <w:spacing w:after="0" w:line="240" w:lineRule="auto"/>
        <w:jc w:val="both"/>
        <w:rPr>
          <w:rFonts w:ascii="Calisto MT" w:eastAsia="Times New Roman" w:hAnsi="Calisto MT" w:cs="Times New Roman"/>
          <w:b/>
          <w:sz w:val="24"/>
          <w:szCs w:val="24"/>
        </w:rPr>
      </w:pPr>
    </w:p>
    <w:p w14:paraId="1F0508EC" w14:textId="77777777" w:rsidR="00E968B0" w:rsidRDefault="00E968B0" w:rsidP="00E968B0">
      <w:pPr>
        <w:spacing w:after="0" w:line="240" w:lineRule="auto"/>
        <w:jc w:val="both"/>
        <w:rPr>
          <w:rFonts w:ascii="Calisto MT" w:eastAsia="Times New Roman" w:hAnsi="Calisto MT" w:cs="Times New Roman"/>
          <w:b/>
          <w:sz w:val="24"/>
          <w:szCs w:val="24"/>
        </w:rPr>
      </w:pPr>
      <w:r w:rsidRPr="00E968B0">
        <w:rPr>
          <w:rFonts w:ascii="Calisto MT" w:eastAsia="Times New Roman" w:hAnsi="Calisto MT" w:cs="Times New Roman"/>
          <w:sz w:val="24"/>
          <w:szCs w:val="24"/>
        </w:rPr>
        <w:t xml:space="preserve">                                                         </w:t>
      </w:r>
      <w:r w:rsidRPr="00E968B0">
        <w:rPr>
          <w:rFonts w:ascii="Calisto MT" w:eastAsia="Times New Roman" w:hAnsi="Calisto MT" w:cs="Times New Roman"/>
          <w:sz w:val="24"/>
          <w:szCs w:val="24"/>
        </w:rPr>
        <w:tab/>
        <w:t xml:space="preserve">   </w:t>
      </w:r>
      <w:r w:rsidR="008663AE">
        <w:rPr>
          <w:rFonts w:ascii="Calisto MT" w:eastAsia="Times New Roman" w:hAnsi="Calisto MT" w:cs="Times New Roman"/>
          <w:sz w:val="24"/>
          <w:szCs w:val="24"/>
        </w:rPr>
        <w:t xml:space="preserve">   </w:t>
      </w:r>
      <w:r w:rsidRPr="00E968B0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Pr="00E968B0">
        <w:rPr>
          <w:rFonts w:ascii="Times New Roman" w:eastAsia="Times New Roman" w:hAnsi="Times New Roman" w:cs="Times New Roman"/>
          <w:b/>
          <w:sz w:val="24"/>
          <w:szCs w:val="24"/>
        </w:rPr>
        <w:t>Č</w:t>
      </w:r>
      <w:r>
        <w:rPr>
          <w:rFonts w:ascii="Calisto MT" w:eastAsia="Times New Roman" w:hAnsi="Calisto MT" w:cs="Times New Roman"/>
          <w:b/>
          <w:sz w:val="24"/>
          <w:szCs w:val="24"/>
        </w:rPr>
        <w:t>lanak 17</w:t>
      </w:r>
      <w:r w:rsidRPr="00E968B0">
        <w:rPr>
          <w:rFonts w:ascii="Calisto MT" w:eastAsia="Times New Roman" w:hAnsi="Calisto MT" w:cs="Times New Roman"/>
          <w:b/>
          <w:sz w:val="24"/>
          <w:szCs w:val="24"/>
        </w:rPr>
        <w:t xml:space="preserve">.  </w:t>
      </w:r>
    </w:p>
    <w:p w14:paraId="1F341217" w14:textId="77777777" w:rsidR="00E968B0" w:rsidRPr="00E968B0" w:rsidRDefault="00E968B0" w:rsidP="00E968B0">
      <w:pPr>
        <w:spacing w:after="0" w:line="240" w:lineRule="auto"/>
        <w:jc w:val="both"/>
        <w:rPr>
          <w:rFonts w:ascii="Calisto MT" w:eastAsia="Times New Roman" w:hAnsi="Calisto MT" w:cs="Times New Roman"/>
          <w:b/>
          <w:sz w:val="24"/>
          <w:szCs w:val="24"/>
        </w:rPr>
      </w:pPr>
      <w:r w:rsidRPr="00E968B0">
        <w:rPr>
          <w:rFonts w:ascii="Calisto MT" w:eastAsia="Times New Roman" w:hAnsi="Calisto MT" w:cs="Times New Roman"/>
          <w:b/>
          <w:sz w:val="24"/>
          <w:szCs w:val="24"/>
        </w:rPr>
        <w:t xml:space="preserve"> </w:t>
      </w:r>
    </w:p>
    <w:p w14:paraId="2BA6B35B" w14:textId="77777777" w:rsidR="00E968B0" w:rsidRPr="0096562C" w:rsidRDefault="00B667E6" w:rsidP="00E96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E968B0" w:rsidRPr="001575FE">
        <w:rPr>
          <w:rFonts w:ascii="Times New Roman" w:eastAsia="Times New Roman" w:hAnsi="Times New Roman" w:cs="Times New Roman"/>
          <w:sz w:val="24"/>
          <w:szCs w:val="24"/>
        </w:rPr>
        <w:t xml:space="preserve">Ovaj </w:t>
      </w:r>
      <w:r w:rsidR="008B41CD" w:rsidRPr="001575FE">
        <w:rPr>
          <w:rFonts w:ascii="Times New Roman" w:eastAsia="Times New Roman" w:hAnsi="Times New Roman" w:cs="Times New Roman"/>
          <w:sz w:val="24"/>
          <w:szCs w:val="24"/>
        </w:rPr>
        <w:t>Pravilnik</w:t>
      </w:r>
      <w:r w:rsidR="00E968B0" w:rsidRPr="00157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1CD" w:rsidRPr="001575FE">
        <w:rPr>
          <w:rFonts w:ascii="Times New Roman" w:eastAsia="Times New Roman" w:hAnsi="Times New Roman" w:cs="Times New Roman"/>
          <w:sz w:val="24"/>
          <w:szCs w:val="24"/>
        </w:rPr>
        <w:t>objavit</w:t>
      </w:r>
      <w:r w:rsidR="00E968B0" w:rsidRPr="001575FE">
        <w:rPr>
          <w:rFonts w:ascii="Times New Roman" w:eastAsia="Times New Roman" w:hAnsi="Times New Roman" w:cs="Times New Roman"/>
          <w:sz w:val="24"/>
          <w:szCs w:val="24"/>
        </w:rPr>
        <w:t xml:space="preserve"> ć</w:t>
      </w:r>
      <w:r w:rsidR="0096562C" w:rsidRPr="001575FE">
        <w:rPr>
          <w:rFonts w:ascii="Times New Roman" w:eastAsia="Times New Roman" w:hAnsi="Times New Roman" w:cs="Times New Roman"/>
          <w:sz w:val="24"/>
          <w:szCs w:val="24"/>
        </w:rPr>
        <w:t>e se na oglasnoj ploči udruge</w:t>
      </w:r>
      <w:r w:rsidR="00965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3B69F9" w14:textId="77777777" w:rsidR="00E968B0" w:rsidRDefault="00E968B0" w:rsidP="00E968B0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</w:p>
    <w:p w14:paraId="435D4CF9" w14:textId="77777777" w:rsidR="00B667E6" w:rsidRDefault="00B667E6" w:rsidP="00E968B0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</w:p>
    <w:p w14:paraId="6D5ECC4A" w14:textId="77777777" w:rsidR="00B667E6" w:rsidRDefault="00B667E6" w:rsidP="00E968B0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</w:p>
    <w:p w14:paraId="68D018EF" w14:textId="77777777" w:rsidR="00B667E6" w:rsidRDefault="00B667E6" w:rsidP="00E968B0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</w:p>
    <w:p w14:paraId="125971F4" w14:textId="77777777" w:rsidR="00B667E6" w:rsidRDefault="00B667E6" w:rsidP="00E968B0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</w:p>
    <w:p w14:paraId="0C754B0D" w14:textId="77777777" w:rsidR="00B667E6" w:rsidRDefault="00B667E6" w:rsidP="00E968B0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</w:p>
    <w:p w14:paraId="0ACCE80D" w14:textId="77777777" w:rsidR="00B667E6" w:rsidRDefault="00B667E6" w:rsidP="00E968B0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</w:p>
    <w:p w14:paraId="746BE0C2" w14:textId="2D1AF7E6" w:rsidR="00D04518" w:rsidRPr="00117CAF" w:rsidRDefault="00DB20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Pr="00117CA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99A7560" w14:textId="4F96A465" w:rsidR="004D05D8" w:rsidRDefault="00DD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Sinj</w:t>
      </w:r>
      <w:r w:rsidR="00381F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0D9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0D9D">
        <w:rPr>
          <w:rFonts w:ascii="Times New Roman" w:eastAsia="Times New Roman" w:hAnsi="Times New Roman" w:cs="Times New Roman"/>
          <w:sz w:val="24"/>
          <w:szCs w:val="24"/>
        </w:rPr>
        <w:t>studenoga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>. 201</w:t>
      </w:r>
      <w:r w:rsidR="00370D9D">
        <w:rPr>
          <w:rFonts w:ascii="Times New Roman" w:eastAsia="Times New Roman" w:hAnsi="Times New Roman" w:cs="Times New Roman"/>
          <w:sz w:val="24"/>
          <w:szCs w:val="24"/>
        </w:rPr>
        <w:t>8</w:t>
      </w:r>
      <w:r w:rsidR="00381FA7">
        <w:rPr>
          <w:rFonts w:ascii="Times New Roman" w:eastAsia="Times New Roman" w:hAnsi="Times New Roman" w:cs="Times New Roman"/>
          <w:sz w:val="24"/>
          <w:szCs w:val="24"/>
        </w:rPr>
        <w:t>.god.</w:t>
      </w:r>
      <w:r w:rsidR="00D7633A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D7633A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D7633A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D7633A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D7633A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B77285" w:rsidRPr="00117C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595CA4D" w14:textId="77777777" w:rsidR="004D05D8" w:rsidRDefault="004D05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ED16D" w14:textId="77777777" w:rsidR="00D04518" w:rsidRPr="00117CAF" w:rsidRDefault="004D05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77285"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Predsjednik udruge</w:t>
      </w:r>
      <w:r w:rsidR="00DB205A" w:rsidRPr="00117CA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351A31" w14:textId="77777777" w:rsidR="00D04518" w:rsidRPr="00117CAF" w:rsidRDefault="00DB20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77285" w:rsidRPr="00117CA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B77285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B77285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B77285" w:rsidRPr="00117C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B77285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B77285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B77285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B77285" w:rsidRPr="00117CAF">
        <w:rPr>
          <w:rFonts w:ascii="Times New Roman" w:eastAsia="Times New Roman" w:hAnsi="Times New Roman" w:cs="Times New Roman"/>
          <w:sz w:val="24"/>
          <w:szCs w:val="24"/>
        </w:rPr>
        <w:tab/>
      </w:r>
      <w:r w:rsidR="004D05D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A27DB">
        <w:rPr>
          <w:rFonts w:ascii="Times New Roman" w:eastAsia="Times New Roman" w:hAnsi="Times New Roman" w:cs="Times New Roman"/>
          <w:sz w:val="24"/>
          <w:szCs w:val="24"/>
        </w:rPr>
        <w:t>Josip Mlabaša</w:t>
      </w:r>
    </w:p>
    <w:p w14:paraId="6A3A8A3D" w14:textId="77777777" w:rsidR="00D04518" w:rsidRPr="00117CAF" w:rsidRDefault="00D0451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62817" w14:textId="77777777" w:rsidR="00D04518" w:rsidRPr="00117CAF" w:rsidRDefault="00D04518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CE3B4" w14:textId="77777777" w:rsidR="00D04518" w:rsidRPr="00117CAF" w:rsidRDefault="00D04518">
      <w:pPr>
        <w:suppressAutoHyphens/>
        <w:rPr>
          <w:rFonts w:ascii="Calibri" w:eastAsia="Calibri" w:hAnsi="Calibri" w:cs="Calibri"/>
          <w:sz w:val="24"/>
          <w:szCs w:val="24"/>
        </w:rPr>
      </w:pPr>
    </w:p>
    <w:sectPr w:rsidR="00D04518" w:rsidRPr="00117CAF" w:rsidSect="001B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126A5"/>
    <w:multiLevelType w:val="multilevel"/>
    <w:tmpl w:val="6414C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712311"/>
    <w:multiLevelType w:val="multilevel"/>
    <w:tmpl w:val="1722B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94672E"/>
    <w:multiLevelType w:val="multilevel"/>
    <w:tmpl w:val="382C5D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D16C46"/>
    <w:multiLevelType w:val="multilevel"/>
    <w:tmpl w:val="231441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A57576"/>
    <w:multiLevelType w:val="multilevel"/>
    <w:tmpl w:val="EE2810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147CCA"/>
    <w:multiLevelType w:val="multilevel"/>
    <w:tmpl w:val="49861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6F5135"/>
    <w:multiLevelType w:val="hybridMultilevel"/>
    <w:tmpl w:val="A1B8B832"/>
    <w:lvl w:ilvl="0" w:tplc="EA4C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85784"/>
    <w:multiLevelType w:val="multilevel"/>
    <w:tmpl w:val="45FEB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2543832">
    <w:abstractNumId w:val="1"/>
  </w:num>
  <w:num w:numId="2" w16cid:durableId="1492059402">
    <w:abstractNumId w:val="5"/>
  </w:num>
  <w:num w:numId="3" w16cid:durableId="1619874936">
    <w:abstractNumId w:val="7"/>
  </w:num>
  <w:num w:numId="4" w16cid:durableId="1178034749">
    <w:abstractNumId w:val="3"/>
  </w:num>
  <w:num w:numId="5" w16cid:durableId="1151211329">
    <w:abstractNumId w:val="0"/>
  </w:num>
  <w:num w:numId="6" w16cid:durableId="1157501088">
    <w:abstractNumId w:val="2"/>
  </w:num>
  <w:num w:numId="7" w16cid:durableId="159583548">
    <w:abstractNumId w:val="4"/>
  </w:num>
  <w:num w:numId="8" w16cid:durableId="2064136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8"/>
    <w:rsid w:val="00040ED4"/>
    <w:rsid w:val="00054623"/>
    <w:rsid w:val="000912F4"/>
    <w:rsid w:val="000A4576"/>
    <w:rsid w:val="000B299C"/>
    <w:rsid w:val="000C5B5F"/>
    <w:rsid w:val="00117CAF"/>
    <w:rsid w:val="001575FE"/>
    <w:rsid w:val="001A1F93"/>
    <w:rsid w:val="001B246B"/>
    <w:rsid w:val="001D214C"/>
    <w:rsid w:val="001F11EA"/>
    <w:rsid w:val="001F21A3"/>
    <w:rsid w:val="002D73CD"/>
    <w:rsid w:val="00307416"/>
    <w:rsid w:val="0030771D"/>
    <w:rsid w:val="00347AE3"/>
    <w:rsid w:val="00370D9D"/>
    <w:rsid w:val="00381FA7"/>
    <w:rsid w:val="00397F70"/>
    <w:rsid w:val="003C76F9"/>
    <w:rsid w:val="00403966"/>
    <w:rsid w:val="00425211"/>
    <w:rsid w:val="00446F25"/>
    <w:rsid w:val="004C523D"/>
    <w:rsid w:val="004D05D8"/>
    <w:rsid w:val="005616A3"/>
    <w:rsid w:val="0057553D"/>
    <w:rsid w:val="00580F3A"/>
    <w:rsid w:val="005C5758"/>
    <w:rsid w:val="005D71FA"/>
    <w:rsid w:val="005E3BB1"/>
    <w:rsid w:val="00612DBA"/>
    <w:rsid w:val="00677133"/>
    <w:rsid w:val="0069398B"/>
    <w:rsid w:val="006E2E58"/>
    <w:rsid w:val="007225C1"/>
    <w:rsid w:val="007B0ECF"/>
    <w:rsid w:val="00857A53"/>
    <w:rsid w:val="008663AE"/>
    <w:rsid w:val="008B41CD"/>
    <w:rsid w:val="008C7896"/>
    <w:rsid w:val="0096562C"/>
    <w:rsid w:val="009A27DB"/>
    <w:rsid w:val="00AF4A98"/>
    <w:rsid w:val="00AF4F4A"/>
    <w:rsid w:val="00B22EDC"/>
    <w:rsid w:val="00B667E6"/>
    <w:rsid w:val="00B77285"/>
    <w:rsid w:val="00B91D74"/>
    <w:rsid w:val="00C41432"/>
    <w:rsid w:val="00C457A7"/>
    <w:rsid w:val="00CB2A33"/>
    <w:rsid w:val="00CC2193"/>
    <w:rsid w:val="00D04518"/>
    <w:rsid w:val="00D2720D"/>
    <w:rsid w:val="00D351DD"/>
    <w:rsid w:val="00D7633A"/>
    <w:rsid w:val="00DB205A"/>
    <w:rsid w:val="00DD27E3"/>
    <w:rsid w:val="00E36720"/>
    <w:rsid w:val="00E968B0"/>
    <w:rsid w:val="00ED450C"/>
    <w:rsid w:val="00ED7870"/>
    <w:rsid w:val="00F54312"/>
    <w:rsid w:val="00F9396E"/>
    <w:rsid w:val="00FB27A7"/>
    <w:rsid w:val="00FB6233"/>
    <w:rsid w:val="00FC06E1"/>
    <w:rsid w:val="00FC2CAB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B180"/>
  <w15:docId w15:val="{A6A6C2B6-96B4-435C-B0E2-DF1F72F8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99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91D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70D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0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sin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ka.zajednica-sinj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2237</Words>
  <Characters>12757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</dc:creator>
  <cp:lastModifiedBy>Josip Malbaša</cp:lastModifiedBy>
  <cp:revision>5</cp:revision>
  <cp:lastPrinted>2022-06-12T20:23:00Z</cp:lastPrinted>
  <dcterms:created xsi:type="dcterms:W3CDTF">2019-11-15T13:24:00Z</dcterms:created>
  <dcterms:modified xsi:type="dcterms:W3CDTF">2022-06-12T20:26:00Z</dcterms:modified>
</cp:coreProperties>
</file>